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2D" w:rsidRPr="00F15E7C" w:rsidRDefault="002E512D" w:rsidP="002E512D">
      <w:pPr>
        <w:jc w:val="center"/>
        <w:rPr>
          <w:b/>
          <w:sz w:val="28"/>
          <w:szCs w:val="28"/>
        </w:rPr>
      </w:pPr>
      <w:r w:rsidRPr="00F15E7C">
        <w:rPr>
          <w:b/>
          <w:sz w:val="28"/>
          <w:szCs w:val="28"/>
        </w:rPr>
        <w:t>RASPORED SATI 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"/>
        <w:gridCol w:w="1816"/>
        <w:gridCol w:w="1957"/>
        <w:gridCol w:w="1730"/>
        <w:gridCol w:w="1843"/>
        <w:gridCol w:w="1984"/>
      </w:tblGrid>
      <w:tr w:rsidR="002E512D" w:rsidRPr="003E5345" w:rsidTr="002E512D">
        <w:tc>
          <w:tcPr>
            <w:tcW w:w="1013" w:type="dxa"/>
          </w:tcPr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  <w:r w:rsidRPr="00F15E7C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816" w:type="dxa"/>
          </w:tcPr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  <w:r w:rsidRPr="00F15E7C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57" w:type="dxa"/>
          </w:tcPr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  <w:r w:rsidRPr="00F15E7C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730" w:type="dxa"/>
          </w:tcPr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  <w:r w:rsidRPr="00F15E7C">
              <w:rPr>
                <w:b/>
                <w:sz w:val="28"/>
                <w:szCs w:val="28"/>
              </w:rPr>
              <w:t>SRIJEDA</w:t>
            </w:r>
          </w:p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  <w:r w:rsidRPr="00F15E7C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4" w:type="dxa"/>
          </w:tcPr>
          <w:p w:rsidR="002E512D" w:rsidRPr="00F15E7C" w:rsidRDefault="002E512D" w:rsidP="005013D1">
            <w:pPr>
              <w:rPr>
                <w:b/>
                <w:sz w:val="28"/>
                <w:szCs w:val="28"/>
              </w:rPr>
            </w:pPr>
            <w:r w:rsidRPr="00F15E7C">
              <w:rPr>
                <w:b/>
                <w:sz w:val="28"/>
                <w:szCs w:val="28"/>
              </w:rPr>
              <w:t>PETAK</w:t>
            </w:r>
          </w:p>
        </w:tc>
      </w:tr>
      <w:tr w:rsidR="002E512D" w:rsidRPr="003E5345" w:rsidTr="002E512D">
        <w:tc>
          <w:tcPr>
            <w:tcW w:w="1013" w:type="dxa"/>
          </w:tcPr>
          <w:p w:rsidR="002E512D" w:rsidRDefault="002E512D" w:rsidP="005013D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3E5345">
              <w:rPr>
                <w:sz w:val="28"/>
                <w:szCs w:val="28"/>
              </w:rPr>
              <w:t>1.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512D" w:rsidRPr="003E5345" w:rsidRDefault="002E512D" w:rsidP="005013D1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8:00 - 8:45</w:t>
            </w: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Matematika</w:t>
            </w:r>
          </w:p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Matematika</w:t>
            </w:r>
          </w:p>
        </w:tc>
        <w:tc>
          <w:tcPr>
            <w:tcW w:w="1730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Matematika</w:t>
            </w: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Njemački jezik</w:t>
            </w:r>
            <w:r>
              <w:rPr>
                <w:b/>
                <w:color w:val="FF0000"/>
                <w:sz w:val="24"/>
                <w:szCs w:val="24"/>
              </w:rPr>
              <w:t xml:space="preserve"> i kultura</w:t>
            </w:r>
          </w:p>
        </w:tc>
      </w:tr>
      <w:tr w:rsidR="002E512D" w:rsidRPr="003E5345" w:rsidTr="002E512D">
        <w:tc>
          <w:tcPr>
            <w:tcW w:w="1013" w:type="dxa"/>
          </w:tcPr>
          <w:p w:rsidR="002E512D" w:rsidRDefault="002E512D" w:rsidP="005013D1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3E5345">
              <w:rPr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E512D" w:rsidRPr="003E5345" w:rsidRDefault="002E512D" w:rsidP="005013D1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9:00 - 9:45</w:t>
            </w: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b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Tjelesna i zdravstvena kultura</w:t>
            </w:r>
            <w:r>
              <w:rPr>
                <w:sz w:val="24"/>
                <w:szCs w:val="24"/>
              </w:rPr>
              <w:t xml:space="preserve"> (2.a i 2.b)</w:t>
            </w:r>
          </w:p>
        </w:tc>
        <w:tc>
          <w:tcPr>
            <w:tcW w:w="1730" w:type="dxa"/>
          </w:tcPr>
          <w:p w:rsidR="002E512D" w:rsidRPr="00AD7EDF" w:rsidRDefault="002E512D" w:rsidP="005013D1">
            <w:pPr>
              <w:rPr>
                <w:b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Njemački jezik</w:t>
            </w:r>
            <w:r>
              <w:rPr>
                <w:b/>
                <w:color w:val="FF0000"/>
                <w:sz w:val="24"/>
                <w:szCs w:val="24"/>
              </w:rPr>
              <w:t xml:space="preserve"> i kultura</w:t>
            </w:r>
            <w:r w:rsidRPr="00AD7ED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Priroda i društvo</w:t>
            </w: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color w:val="000000" w:themeColor="text1"/>
                <w:sz w:val="24"/>
                <w:szCs w:val="24"/>
              </w:rPr>
              <w:t>Hrvatski jezik</w:t>
            </w:r>
          </w:p>
        </w:tc>
      </w:tr>
      <w:tr w:rsidR="002E512D" w:rsidRPr="003E5345" w:rsidTr="002E512D">
        <w:tc>
          <w:tcPr>
            <w:tcW w:w="1013" w:type="dxa"/>
          </w:tcPr>
          <w:p w:rsidR="002E512D" w:rsidRPr="003E5345" w:rsidRDefault="002E512D" w:rsidP="005013D1">
            <w:pPr>
              <w:rPr>
                <w:sz w:val="28"/>
                <w:szCs w:val="28"/>
              </w:rPr>
            </w:pPr>
            <w:r w:rsidRPr="003E5345">
              <w:rPr>
                <w:sz w:val="28"/>
                <w:szCs w:val="28"/>
              </w:rPr>
              <w:t>3.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10:00 - 10:45</w:t>
            </w: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Hrvatski jezik</w:t>
            </w: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Hrvatski jezik</w:t>
            </w:r>
          </w:p>
        </w:tc>
        <w:tc>
          <w:tcPr>
            <w:tcW w:w="1730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Likovna kultura</w:t>
            </w:r>
          </w:p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Hrvatski jezik</w:t>
            </w: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color w:val="000000" w:themeColor="text1"/>
                <w:sz w:val="24"/>
                <w:szCs w:val="24"/>
              </w:rPr>
            </w:pPr>
            <w:r w:rsidRPr="00AD7EDF">
              <w:rPr>
                <w:color w:val="000000" w:themeColor="text1"/>
                <w:sz w:val="24"/>
                <w:szCs w:val="24"/>
              </w:rPr>
              <w:t>Glazbena kultura</w:t>
            </w:r>
          </w:p>
        </w:tc>
      </w:tr>
      <w:tr w:rsidR="002E512D" w:rsidRPr="003E5345" w:rsidTr="002E512D">
        <w:tc>
          <w:tcPr>
            <w:tcW w:w="1013" w:type="dxa"/>
          </w:tcPr>
          <w:p w:rsidR="002E512D" w:rsidRPr="003E5345" w:rsidRDefault="002E512D" w:rsidP="005013D1">
            <w:pPr>
              <w:rPr>
                <w:sz w:val="28"/>
                <w:szCs w:val="28"/>
              </w:rPr>
            </w:pPr>
            <w:r w:rsidRPr="003E5345">
              <w:rPr>
                <w:sz w:val="28"/>
                <w:szCs w:val="28"/>
              </w:rPr>
              <w:t>4.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10:50 - 11:35</w:t>
            </w: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</w:t>
            </w:r>
            <w:r w:rsidRPr="00AD7EDF">
              <w:rPr>
                <w:sz w:val="24"/>
                <w:szCs w:val="24"/>
              </w:rPr>
              <w:t>roda i društvo</w:t>
            </w: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b/>
                <w:color w:val="FF0000"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Njemački jezik</w:t>
            </w:r>
            <w:r>
              <w:rPr>
                <w:b/>
                <w:color w:val="FF0000"/>
                <w:sz w:val="24"/>
                <w:szCs w:val="24"/>
              </w:rPr>
              <w:t xml:space="preserve"> i kultura</w:t>
            </w:r>
            <w:r w:rsidRPr="00AD7EDF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/PID</w:t>
            </w:r>
            <w:bookmarkStart w:id="0" w:name="_GoBack"/>
            <w:bookmarkEnd w:id="0"/>
          </w:p>
        </w:tc>
        <w:tc>
          <w:tcPr>
            <w:tcW w:w="1730" w:type="dxa"/>
          </w:tcPr>
          <w:p w:rsidR="002E512D" w:rsidRPr="00154ABA" w:rsidRDefault="002E512D" w:rsidP="005013D1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Njemački jezik i kultura/LGI</w:t>
            </w: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b/>
                <w:color w:val="FF0000"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Engleski jezik</w:t>
            </w:r>
          </w:p>
          <w:p w:rsidR="002E512D" w:rsidRPr="00AD7EDF" w:rsidRDefault="002E512D" w:rsidP="005013D1">
            <w:pPr>
              <w:rPr>
                <w:i/>
                <w:sz w:val="24"/>
                <w:szCs w:val="24"/>
              </w:rPr>
            </w:pPr>
            <w:r w:rsidRPr="00AD7EDF">
              <w:rPr>
                <w:i/>
                <w:sz w:val="24"/>
                <w:szCs w:val="24"/>
              </w:rPr>
              <w:t>(informacije)</w:t>
            </w: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 xml:space="preserve">Tjelesna i </w:t>
            </w:r>
            <w:proofErr w:type="spellStart"/>
            <w:r w:rsidRPr="00AD7EDF">
              <w:rPr>
                <w:sz w:val="24"/>
                <w:szCs w:val="24"/>
              </w:rPr>
              <w:t>zdr</w:t>
            </w:r>
            <w:proofErr w:type="spellEnd"/>
            <w:r w:rsidRPr="00AD7EDF">
              <w:rPr>
                <w:sz w:val="24"/>
                <w:szCs w:val="24"/>
              </w:rPr>
              <w:t>. kultura</w:t>
            </w:r>
          </w:p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(učionica, vani)</w:t>
            </w:r>
          </w:p>
        </w:tc>
      </w:tr>
      <w:tr w:rsidR="002E512D" w:rsidRPr="003E5345" w:rsidTr="002E512D">
        <w:tc>
          <w:tcPr>
            <w:tcW w:w="1013" w:type="dxa"/>
          </w:tcPr>
          <w:p w:rsidR="002E512D" w:rsidRPr="003E5345" w:rsidRDefault="002E512D" w:rsidP="005013D1">
            <w:pPr>
              <w:rPr>
                <w:sz w:val="28"/>
                <w:szCs w:val="28"/>
              </w:rPr>
            </w:pPr>
            <w:r w:rsidRPr="003E5345">
              <w:rPr>
                <w:sz w:val="28"/>
                <w:szCs w:val="28"/>
              </w:rPr>
              <w:t>5.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11:40 - 12:25</w:t>
            </w: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b/>
                <w:color w:val="FF0000"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b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730" w:type="dxa"/>
          </w:tcPr>
          <w:p w:rsidR="002E512D" w:rsidRPr="00AD7EDF" w:rsidRDefault="002E512D" w:rsidP="005013D1">
            <w:pPr>
              <w:rPr>
                <w:b/>
                <w:color w:val="FF0000"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Vjeronauk</w:t>
            </w:r>
          </w:p>
          <w:p w:rsidR="002E512D" w:rsidRPr="00AD7EDF" w:rsidRDefault="002E512D" w:rsidP="005013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>Sat razrednika</w:t>
            </w: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DOP/HJ/MAT</w:t>
            </w:r>
          </w:p>
        </w:tc>
      </w:tr>
      <w:tr w:rsidR="002E512D" w:rsidRPr="003E5345" w:rsidTr="002E512D">
        <w:tc>
          <w:tcPr>
            <w:tcW w:w="1013" w:type="dxa"/>
          </w:tcPr>
          <w:p w:rsidR="002E512D" w:rsidRPr="003E5345" w:rsidRDefault="002E512D" w:rsidP="005013D1">
            <w:pPr>
              <w:rPr>
                <w:sz w:val="28"/>
                <w:szCs w:val="28"/>
              </w:rPr>
            </w:pPr>
            <w:r w:rsidRPr="003E5345">
              <w:rPr>
                <w:sz w:val="28"/>
                <w:szCs w:val="28"/>
              </w:rPr>
              <w:t>6.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12:30 - 13:15</w:t>
            </w: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b/>
                <w:color w:val="FF0000"/>
                <w:sz w:val="24"/>
                <w:szCs w:val="24"/>
              </w:rPr>
            </w:pPr>
            <w:r w:rsidRPr="00AD7EDF">
              <w:rPr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</w:p>
        </w:tc>
        <w:tc>
          <w:tcPr>
            <w:tcW w:w="1730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DOD/HJ</w:t>
            </w: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  <w:r w:rsidRPr="00AD7EDF">
              <w:rPr>
                <w:sz w:val="24"/>
                <w:szCs w:val="24"/>
              </w:rPr>
              <w:t xml:space="preserve">Tjelesna i </w:t>
            </w:r>
            <w:proofErr w:type="spellStart"/>
            <w:r w:rsidRPr="00AD7EDF">
              <w:rPr>
                <w:sz w:val="24"/>
                <w:szCs w:val="24"/>
              </w:rPr>
              <w:t>zdr</w:t>
            </w:r>
            <w:proofErr w:type="spellEnd"/>
            <w:r w:rsidRPr="00AD7EDF">
              <w:rPr>
                <w:sz w:val="24"/>
                <w:szCs w:val="24"/>
              </w:rPr>
              <w:t xml:space="preserve">. kultura </w:t>
            </w: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</w:tr>
      <w:tr w:rsidR="002E512D" w:rsidRPr="003E5345" w:rsidTr="002E512D">
        <w:tc>
          <w:tcPr>
            <w:tcW w:w="1013" w:type="dxa"/>
          </w:tcPr>
          <w:p w:rsidR="002E512D" w:rsidRDefault="002E512D" w:rsidP="0050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13:20 – 14:05</w:t>
            </w:r>
          </w:p>
          <w:p w:rsidR="002E512D" w:rsidRPr="003E5345" w:rsidRDefault="002E512D" w:rsidP="005013D1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2E512D" w:rsidRPr="00AD7EDF" w:rsidRDefault="002E512D" w:rsidP="005013D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512D" w:rsidRPr="00AD7EDF" w:rsidRDefault="002E512D" w:rsidP="005013D1">
            <w:pPr>
              <w:rPr>
                <w:sz w:val="24"/>
                <w:szCs w:val="24"/>
              </w:rPr>
            </w:pPr>
          </w:p>
        </w:tc>
      </w:tr>
    </w:tbl>
    <w:p w:rsidR="001A6410" w:rsidRDefault="001A6410"/>
    <w:sectPr w:rsidR="001A6410" w:rsidSect="002E5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2D"/>
    <w:rsid w:val="001A6410"/>
    <w:rsid w:val="002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1F5"/>
  <w15:chartTrackingRefBased/>
  <w15:docId w15:val="{D1659946-7659-4992-AB6A-BA235099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2023-09-05T20:22:00Z</dcterms:created>
  <dcterms:modified xsi:type="dcterms:W3CDTF">2023-09-05T20:23:00Z</dcterms:modified>
</cp:coreProperties>
</file>